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F42" w:rsidRPr="00111F42" w:rsidRDefault="00111F42" w:rsidP="00111F42">
      <w:pPr>
        <w:widowControl/>
        <w:autoSpaceDE w:val="0"/>
        <w:autoSpaceDN w:val="0"/>
        <w:adjustRightInd w:val="0"/>
        <w:spacing w:after="240"/>
        <w:jc w:val="left"/>
        <w:rPr>
          <w:rFonts w:asciiTheme="majorHAnsi" w:hAnsiTheme="majorHAnsi" w:cs="Times"/>
          <w:sz w:val="28"/>
          <w:szCs w:val="28"/>
        </w:rPr>
      </w:pPr>
      <w:r w:rsidRPr="00111F42">
        <w:rPr>
          <w:rFonts w:asciiTheme="majorHAnsi" w:hAnsiTheme="majorHAnsi" w:cs="Book Antiqua"/>
          <w:sz w:val="28"/>
          <w:szCs w:val="28"/>
        </w:rPr>
        <w:t xml:space="preserve">Some people believe famous people’s support towards international aid organizations draws the attention to problems, while others think celebrities make the problems less important. Discuss both views and give your opinion. </w:t>
      </w:r>
    </w:p>
    <w:p w:rsidR="00111F42" w:rsidRPr="00111F42" w:rsidRDefault="00111F42" w:rsidP="00111F42">
      <w:pPr>
        <w:widowControl/>
        <w:autoSpaceDE w:val="0"/>
        <w:autoSpaceDN w:val="0"/>
        <w:adjustRightInd w:val="0"/>
        <w:spacing w:after="240"/>
        <w:jc w:val="left"/>
        <w:rPr>
          <w:rFonts w:asciiTheme="majorHAnsi" w:hAnsiTheme="majorHAnsi" w:cs="Book Antiqua"/>
          <w:b/>
          <w:sz w:val="28"/>
          <w:szCs w:val="28"/>
          <w:u w:val="single"/>
        </w:rPr>
      </w:pPr>
      <w:r w:rsidRPr="00111F42">
        <w:rPr>
          <w:rFonts w:asciiTheme="majorHAnsi" w:hAnsiTheme="majorHAnsi" w:cs="Book Antiqua"/>
          <w:b/>
          <w:sz w:val="28"/>
          <w:szCs w:val="28"/>
          <w:u w:val="single"/>
        </w:rPr>
        <w:t>Sample</w:t>
      </w:r>
      <w:r w:rsidRPr="00111F42">
        <w:rPr>
          <w:rFonts w:asciiTheme="majorHAnsi" w:hAnsiTheme="majorHAnsi" w:cs="Book Antiqua"/>
          <w:b/>
          <w:sz w:val="28"/>
          <w:szCs w:val="28"/>
          <w:u w:val="single"/>
        </w:rPr>
        <w:t>：</w:t>
      </w:r>
    </w:p>
    <w:p w:rsidR="00111F42" w:rsidRPr="00111F42" w:rsidRDefault="00111F42" w:rsidP="00111F42">
      <w:pPr>
        <w:widowControl/>
        <w:autoSpaceDE w:val="0"/>
        <w:autoSpaceDN w:val="0"/>
        <w:adjustRightInd w:val="0"/>
        <w:spacing w:after="240"/>
        <w:jc w:val="left"/>
        <w:rPr>
          <w:rFonts w:asciiTheme="majorHAnsi" w:hAnsiTheme="majorHAnsi" w:cs="Times"/>
          <w:sz w:val="28"/>
          <w:szCs w:val="28"/>
        </w:rPr>
      </w:pPr>
      <w:r w:rsidRPr="00111F42">
        <w:rPr>
          <w:rFonts w:asciiTheme="majorHAnsi" w:hAnsiTheme="majorHAnsi" w:cs="Book Antiqua"/>
          <w:sz w:val="28"/>
          <w:szCs w:val="28"/>
        </w:rPr>
        <w:t xml:space="preserve">In this day and age, celebrities’ support towards international aid organizations is at an unprecedented level, which has triggered spirited debate regarding whether it draws the public attention to the problem or not. Personally, I agree with this opinion provided that celebrities give the appropriate assistance and set up good images. </w:t>
      </w:r>
    </w:p>
    <w:p w:rsidR="00111F42" w:rsidRPr="00111F42" w:rsidRDefault="00111F42" w:rsidP="00111F42">
      <w:pPr>
        <w:widowControl/>
        <w:autoSpaceDE w:val="0"/>
        <w:autoSpaceDN w:val="0"/>
        <w:adjustRightInd w:val="0"/>
        <w:spacing w:after="240"/>
        <w:jc w:val="left"/>
        <w:rPr>
          <w:rFonts w:asciiTheme="majorHAnsi" w:hAnsiTheme="majorHAnsi" w:cs="Times"/>
          <w:sz w:val="28"/>
          <w:szCs w:val="28"/>
        </w:rPr>
      </w:pPr>
      <w:r w:rsidRPr="00042BCD">
        <w:rPr>
          <w:rFonts w:asciiTheme="majorHAnsi" w:hAnsiTheme="majorHAnsi" w:cs="Book Antiqua"/>
          <w:bCs/>
          <w:sz w:val="28"/>
          <w:szCs w:val="28"/>
        </w:rPr>
        <w:t>From proponents’ perspective, the publicity of celebrities could raise the public awareness of certain social issues. To start with, campaigns</w:t>
      </w:r>
      <w:r w:rsidRPr="00111F42">
        <w:rPr>
          <w:rFonts w:asciiTheme="majorHAnsi" w:hAnsiTheme="majorHAnsi" w:cs="Book Antiqua"/>
          <w:sz w:val="28"/>
          <w:szCs w:val="28"/>
        </w:rPr>
        <w:t xml:space="preserve"> of international organizations launched by famous singers, movie stars and sports professionals could cause widespread concern from ordinary citizens. For example, last year the Ice Bucket Challenge spread around the world within a few days by the sharing of it on the social networking sites by many celebrities. </w:t>
      </w:r>
      <w:r w:rsidRPr="00042BCD">
        <w:rPr>
          <w:rFonts w:asciiTheme="majorHAnsi" w:hAnsiTheme="majorHAnsi" w:cs="Book Antiqua"/>
          <w:sz w:val="28"/>
          <w:szCs w:val="28"/>
        </w:rPr>
        <w:t>Moreover</w:t>
      </w:r>
      <w:r w:rsidRPr="00111F42">
        <w:rPr>
          <w:rFonts w:asciiTheme="majorHAnsi" w:hAnsiTheme="majorHAnsi" w:cs="Book Antiqua"/>
          <w:sz w:val="28"/>
          <w:szCs w:val="28"/>
        </w:rPr>
        <w:t xml:space="preserve">, since the support from the influential figure could generate media awareness, those charities can become the beneficiaries too. The reputation and credibility of charitable institutions can be greatly enhanced under the positive impact of top stars. </w:t>
      </w:r>
    </w:p>
    <w:p w:rsidR="00111F42" w:rsidRPr="00111F42" w:rsidRDefault="00111F42" w:rsidP="00111F42">
      <w:pPr>
        <w:widowControl/>
        <w:autoSpaceDE w:val="0"/>
        <w:autoSpaceDN w:val="0"/>
        <w:adjustRightInd w:val="0"/>
        <w:spacing w:after="240"/>
        <w:jc w:val="left"/>
        <w:rPr>
          <w:rFonts w:asciiTheme="majorHAnsi" w:hAnsiTheme="majorHAnsi" w:cs="Times"/>
          <w:sz w:val="28"/>
          <w:szCs w:val="28"/>
        </w:rPr>
      </w:pPr>
      <w:r w:rsidRPr="00B4753B">
        <w:rPr>
          <w:rFonts w:asciiTheme="majorHAnsi" w:hAnsiTheme="majorHAnsi" w:cs="Book Antiqua"/>
          <w:bCs/>
          <w:sz w:val="28"/>
          <w:szCs w:val="28"/>
        </w:rPr>
        <w:lastRenderedPageBreak/>
        <w:t>From opponents’ perspective, however, little has been done by celebrities to help address the problems. Firstly, instead of bringing</w:t>
      </w:r>
      <w:r w:rsidRPr="00111F42">
        <w:rPr>
          <w:rFonts w:asciiTheme="majorHAnsi" w:hAnsiTheme="majorHAnsi" w:cs="Book Antiqua"/>
          <w:sz w:val="28"/>
          <w:szCs w:val="28"/>
        </w:rPr>
        <w:t xml:space="preserve"> tangible help to international charity organizations, some celebrities just advocate for themselves by taking advantage of the organization. </w:t>
      </w:r>
      <w:bookmarkStart w:id="0" w:name="_GoBack"/>
      <w:r w:rsidRPr="00B4753B">
        <w:rPr>
          <w:rFonts w:asciiTheme="majorHAnsi" w:hAnsiTheme="majorHAnsi" w:cs="Book Antiqua"/>
          <w:sz w:val="28"/>
          <w:szCs w:val="28"/>
        </w:rPr>
        <w:t>Therefore, the public might lose confidence in these organizations. Furthermore, the assistance from stars is anyhow limited, thus playing a</w:t>
      </w:r>
      <w:r w:rsidRPr="00111F42">
        <w:rPr>
          <w:rFonts w:asciiTheme="majorHAnsi" w:hAnsiTheme="majorHAnsi" w:cs="Book Antiqua"/>
          <w:sz w:val="28"/>
          <w:szCs w:val="28"/>
        </w:rPr>
        <w:t xml:space="preserve"> </w:t>
      </w:r>
      <w:bookmarkEnd w:id="0"/>
      <w:r w:rsidRPr="00111F42">
        <w:rPr>
          <w:rFonts w:asciiTheme="majorHAnsi" w:hAnsiTheme="majorHAnsi" w:cs="Book Antiqua"/>
          <w:sz w:val="28"/>
          <w:szCs w:val="28"/>
        </w:rPr>
        <w:t xml:space="preserve">tiny role in resolving such international problems as alleviating diseases, illiteracy and poverty at an international level. </w:t>
      </w:r>
    </w:p>
    <w:p w:rsidR="00111F42" w:rsidRPr="00111F42" w:rsidRDefault="00111F42" w:rsidP="00111F42">
      <w:pPr>
        <w:widowControl/>
        <w:autoSpaceDE w:val="0"/>
        <w:autoSpaceDN w:val="0"/>
        <w:adjustRightInd w:val="0"/>
        <w:spacing w:after="240"/>
        <w:jc w:val="left"/>
        <w:rPr>
          <w:rFonts w:asciiTheme="majorHAnsi" w:hAnsiTheme="majorHAnsi" w:cs="Times"/>
          <w:sz w:val="28"/>
          <w:szCs w:val="28"/>
        </w:rPr>
      </w:pPr>
      <w:r w:rsidRPr="00111F42">
        <w:rPr>
          <w:rFonts w:asciiTheme="majorHAnsi" w:hAnsiTheme="majorHAnsi" w:cs="Book Antiqua"/>
          <w:sz w:val="28"/>
          <w:szCs w:val="28"/>
        </w:rPr>
        <w:t xml:space="preserve">To conclude, although celebrities’ endorsement to charity organizations might play a trivial role in tackling problems, they should still do their utmost to assist these institutions both because of their social obligations and the beneficial influence it might bring. </w:t>
      </w:r>
    </w:p>
    <w:p w:rsidR="00C47789" w:rsidRPr="00111F42" w:rsidRDefault="00C47789">
      <w:pPr>
        <w:rPr>
          <w:rFonts w:asciiTheme="majorHAnsi" w:hAnsiTheme="majorHAnsi"/>
          <w:sz w:val="28"/>
          <w:szCs w:val="28"/>
        </w:rPr>
      </w:pPr>
    </w:p>
    <w:sectPr w:rsidR="00C47789" w:rsidRPr="00111F42"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ook Antiqua">
    <w:panose1 w:val="020406020503050303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1F42"/>
    <w:rsid w:val="00035FC2"/>
    <w:rsid w:val="00042BCD"/>
    <w:rsid w:val="00111F42"/>
    <w:rsid w:val="001F668B"/>
    <w:rsid w:val="00B4753B"/>
    <w:rsid w:val="00C4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B232313"/>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1F42"/>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314</Words>
  <Characters>1790</Characters>
  <Application>Microsoft Office Word</Application>
  <DocSecurity>0</DocSecurity>
  <Lines>14</Lines>
  <Paragraphs>4</Paragraphs>
  <ScaleCrop>false</ScaleCrop>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4</cp:revision>
  <dcterms:created xsi:type="dcterms:W3CDTF">2016-06-24T03:53:00Z</dcterms:created>
  <dcterms:modified xsi:type="dcterms:W3CDTF">2020-01-29T02:11:00Z</dcterms:modified>
</cp:coreProperties>
</file>